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58" w:rsidRDefault="00C70C58" w:rsidP="00C70C58">
      <w:pPr>
        <w:rPr>
          <w:b/>
        </w:rPr>
      </w:pPr>
      <w:r>
        <w:rPr>
          <w:b/>
        </w:rPr>
        <w:t>RIASSUNTO (biennio)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1"/>
        <w:gridCol w:w="1814"/>
        <w:gridCol w:w="1283"/>
      </w:tblGrid>
      <w:tr w:rsidR="00C70C58" w:rsidTr="00C70C5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C58" w:rsidRDefault="00C70C58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C58" w:rsidRDefault="00C70C58">
            <w:pPr>
              <w:rPr>
                <w:b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C58" w:rsidRDefault="00C70C58">
            <w:pPr>
              <w:rPr>
                <w:b/>
              </w:rPr>
            </w:pPr>
          </w:p>
        </w:tc>
      </w:tr>
      <w:tr w:rsidR="00C70C58" w:rsidTr="00C70C58">
        <w:trPr>
          <w:trHeight w:val="7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C58" w:rsidRDefault="00C70C58">
            <w:r>
              <w:t>CORRETTA INDIVIDUAZIONE DEGLI ELEMENTI ESSENZIALI DEL TESTO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C58" w:rsidRDefault="00C70C58">
            <w:r>
              <w:t>1-25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C58" w:rsidRDefault="00C70C58"/>
        </w:tc>
      </w:tr>
      <w:tr w:rsidR="00C70C58" w:rsidTr="00C70C5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C58" w:rsidRDefault="00C70C58">
            <w:r>
              <w:t xml:space="preserve">RISPETTO DELLA CONSEGNA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C58" w:rsidRDefault="00C70C58">
            <w:r>
              <w:t>1-15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C58" w:rsidRDefault="00C70C58"/>
        </w:tc>
      </w:tr>
      <w:tr w:rsidR="00C70C58" w:rsidTr="00C70C5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C58" w:rsidRDefault="00C70C58">
            <w:r>
              <w:t>ORGANIZZAZIONE COERENTE E COESA DEL CONTENUTO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C58" w:rsidRDefault="00C70C58">
            <w:r>
              <w:t>1-30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C58" w:rsidRDefault="00C70C58"/>
        </w:tc>
      </w:tr>
      <w:tr w:rsidR="00C70C58" w:rsidTr="00C70C5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C58" w:rsidRDefault="00C70C58">
            <w:r>
              <w:t>CORRETTEZZA MORFOSINTATTICA E LESSICALE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C58" w:rsidRDefault="00C70C58">
            <w:r>
              <w:t>1-30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C58" w:rsidRDefault="00C70C58"/>
        </w:tc>
      </w:tr>
    </w:tbl>
    <w:p w:rsidR="00C70C58" w:rsidRDefault="00C70C58" w:rsidP="00C70C58">
      <w:pPr>
        <w:rPr>
          <w:b/>
        </w:rPr>
      </w:pPr>
    </w:p>
    <w:p w:rsidR="00C70C58" w:rsidRDefault="00C70C58" w:rsidP="00C70C58">
      <w:pPr>
        <w:rPr>
          <w:b/>
        </w:rPr>
      </w:pPr>
      <w:r>
        <w:rPr>
          <w:b/>
        </w:rPr>
        <w:t>PRODUZIONE ESPOSITIVA</w:t>
      </w:r>
      <w:r w:rsidR="009E3A36">
        <w:rPr>
          <w:b/>
        </w:rPr>
        <w:t xml:space="preserve">, DESCRITTIVA, </w:t>
      </w:r>
      <w:r>
        <w:rPr>
          <w:b/>
        </w:rPr>
        <w:t>NARRATIVA E ARGOMENTATIVA (biennio)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2"/>
        <w:gridCol w:w="1813"/>
        <w:gridCol w:w="1283"/>
      </w:tblGrid>
      <w:tr w:rsidR="00C70C58" w:rsidTr="00C70C58">
        <w:trPr>
          <w:trHeight w:val="7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C58" w:rsidRDefault="00C70C58">
            <w:r>
              <w:t>PERTINENZA ALLA TRACCIA / CONSEGNA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C58" w:rsidRDefault="00C70C58">
            <w:r>
              <w:t>1-10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C58" w:rsidRDefault="00C70C58"/>
        </w:tc>
      </w:tr>
      <w:tr w:rsidR="00C70C58" w:rsidTr="00C70C5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C58" w:rsidRDefault="00C70C58">
            <w:r>
              <w:t xml:space="preserve">RICCHEZZA E COMPLETEZZA DEI CONTENUTI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C58" w:rsidRDefault="00C70C58">
            <w:r>
              <w:t>1-30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C58" w:rsidRDefault="00C70C58"/>
        </w:tc>
      </w:tr>
      <w:tr w:rsidR="00C70C58" w:rsidTr="00C70C5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C58" w:rsidRDefault="00C70C58">
            <w:r>
              <w:t>ORGANIZZAZIONE COERENTE E COESA DEL CONTENUTO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C58" w:rsidRDefault="00C70C58">
            <w:r>
              <w:t>1-20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C58" w:rsidRDefault="00C70C58"/>
        </w:tc>
      </w:tr>
      <w:tr w:rsidR="00C70C58" w:rsidTr="00C70C5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C58" w:rsidRDefault="00C70C58">
            <w:r>
              <w:t>EFFICACIA E ORIGINALITÀ DELL’IMPOSTAZIONE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C58" w:rsidRDefault="00C70C58">
            <w:r>
              <w:t>1-10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C58" w:rsidRDefault="00C70C58"/>
        </w:tc>
      </w:tr>
      <w:tr w:rsidR="00C70C58" w:rsidTr="00C70C5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C58" w:rsidRDefault="00C70C58">
            <w:r>
              <w:t>CORRETTEZZA MORFOSINTATTICA E LESSICALE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C58" w:rsidRDefault="00C70C58">
            <w:r>
              <w:t>1-30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C58" w:rsidRDefault="00C70C58"/>
        </w:tc>
      </w:tr>
    </w:tbl>
    <w:p w:rsidR="00C70C58" w:rsidRDefault="00C70C58" w:rsidP="00C70C58">
      <w:pPr>
        <w:rPr>
          <w:b/>
        </w:rPr>
      </w:pPr>
    </w:p>
    <w:p w:rsidR="00C70C58" w:rsidRDefault="00C70C58" w:rsidP="00C70C58">
      <w:pPr>
        <w:rPr>
          <w:b/>
        </w:rPr>
      </w:pPr>
      <w:r>
        <w:rPr>
          <w:b/>
        </w:rPr>
        <w:t>ANALISI DEL TESTO POETICO /</w:t>
      </w:r>
      <w:r w:rsidR="00CC0E57">
        <w:rPr>
          <w:b/>
        </w:rPr>
        <w:t xml:space="preserve"> </w:t>
      </w:r>
      <w:bookmarkStart w:id="0" w:name="_GoBack"/>
      <w:bookmarkEnd w:id="0"/>
      <w:r>
        <w:rPr>
          <w:b/>
        </w:rPr>
        <w:t>NARRATIVO (BIENNIO)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9"/>
        <w:gridCol w:w="1696"/>
      </w:tblGrid>
      <w:tr w:rsidR="00C70C58" w:rsidTr="00C70C58">
        <w:trPr>
          <w:trHeight w:val="383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C58" w:rsidRDefault="00C70C58">
            <w:r>
              <w:t>COMPRENSIONE E/O SINTESI DEL TESTO PROPOSTO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C58" w:rsidRDefault="00C70C58">
            <w:r>
              <w:t>1-20</w:t>
            </w:r>
          </w:p>
        </w:tc>
      </w:tr>
      <w:tr w:rsidR="00C70C58" w:rsidTr="00C70C58">
        <w:trPr>
          <w:trHeight w:val="560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C58" w:rsidRDefault="00C70C58">
            <w:r>
              <w:t>RICONOSCIMENTO E/O ANALISI DEGLI ELEMENTI TECNICO-STILISTICI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C58" w:rsidRDefault="00C70C58">
            <w:r>
              <w:t>1-25</w:t>
            </w:r>
          </w:p>
        </w:tc>
      </w:tr>
      <w:tr w:rsidR="00C70C58" w:rsidTr="00C70C58"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C58" w:rsidRDefault="00C70C58">
            <w:r>
              <w:t>COMPRENSIONE E ANALISI DELLE TEMATICHE ESPRESSE NEL TESTO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C58" w:rsidRDefault="00C70C58">
            <w:r>
              <w:t>1-25</w:t>
            </w:r>
          </w:p>
        </w:tc>
      </w:tr>
      <w:tr w:rsidR="00C70C58" w:rsidTr="00C70C58"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C58" w:rsidRDefault="00C70C58">
            <w:r>
              <w:t xml:space="preserve">OPERARE COLLEGAMENTI CON TESTI DELLO STESSO AUTORE E/O CON TESTI DI ALTRI AUTORI 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C58" w:rsidRDefault="00C70C58">
            <w:r>
              <w:t>1-10</w:t>
            </w:r>
          </w:p>
        </w:tc>
      </w:tr>
      <w:tr w:rsidR="00C70C58" w:rsidTr="00C70C58"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C58" w:rsidRDefault="00C70C58">
            <w:r>
              <w:t>CORRETTEZZA MORFOSINTATTICA E LESSICALE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C58" w:rsidRDefault="00C70C58">
            <w:r>
              <w:t>1-20</w:t>
            </w:r>
          </w:p>
        </w:tc>
      </w:tr>
    </w:tbl>
    <w:p w:rsidR="00C70C58" w:rsidRDefault="00C70C58" w:rsidP="00C70C58"/>
    <w:p w:rsidR="00804131" w:rsidRDefault="00804131"/>
    <w:sectPr w:rsidR="008041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B76"/>
    <w:rsid w:val="00202B76"/>
    <w:rsid w:val="00804131"/>
    <w:rsid w:val="009E3A36"/>
    <w:rsid w:val="00C70C58"/>
    <w:rsid w:val="00CC0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BC549C-5821-4C25-9B42-2CDBC750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0C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7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2023-09-13T16:46:00Z</dcterms:created>
  <dcterms:modified xsi:type="dcterms:W3CDTF">2023-10-09T14:15:00Z</dcterms:modified>
</cp:coreProperties>
</file>